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5D" w:rsidRDefault="00AA035D" w:rsidP="00F85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0FE" w:rsidRPr="00DD7186" w:rsidRDefault="002D694D" w:rsidP="00F85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186">
        <w:rPr>
          <w:rFonts w:ascii="Times New Roman" w:hAnsi="Times New Roman" w:cs="Times New Roman"/>
          <w:sz w:val="24"/>
          <w:szCs w:val="24"/>
        </w:rPr>
        <w:t>План работы приёмной комиссии ИЕТН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96"/>
        <w:gridCol w:w="5513"/>
        <w:gridCol w:w="4315"/>
        <w:gridCol w:w="2980"/>
      </w:tblGrid>
      <w:tr w:rsidR="00DD7186" w:rsidRPr="00DD7186" w:rsidTr="00D045D5">
        <w:tc>
          <w:tcPr>
            <w:tcW w:w="0" w:type="auto"/>
          </w:tcPr>
          <w:p w:rsidR="00D045D5" w:rsidRPr="00DD7186" w:rsidRDefault="00D0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045D5" w:rsidRPr="00DD7186" w:rsidRDefault="00D0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0" w:type="auto"/>
          </w:tcPr>
          <w:p w:rsidR="00D045D5" w:rsidRPr="00DD7186" w:rsidRDefault="00D0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D045D5" w:rsidRPr="00DD7186" w:rsidRDefault="00D0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D045D5" w:rsidRPr="00DD7186" w:rsidRDefault="00D0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86" w:rsidRPr="00DD7186" w:rsidTr="00D045D5">
        <w:tc>
          <w:tcPr>
            <w:tcW w:w="0" w:type="auto"/>
          </w:tcPr>
          <w:p w:rsidR="00DD7186" w:rsidRPr="00DD7186" w:rsidRDefault="0013642B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7186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DD7186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DD7186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Онлайн презентация магистерской программы «Органическая химия» по направлению «Химия»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D7186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Зав. каф. теоретической и прикладной химии О.К.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 ИЕТН А.В. Буланова</w:t>
            </w:r>
          </w:p>
        </w:tc>
        <w:tc>
          <w:tcPr>
            <w:tcW w:w="0" w:type="auto"/>
          </w:tcPr>
          <w:p w:rsidR="00496C02" w:rsidRDefault="0013642B" w:rsidP="00496C02">
            <w:pPr>
              <w:spacing w:line="270" w:lineRule="atLeast"/>
              <w:rPr>
                <w:color w:val="70757A"/>
                <w:sz w:val="18"/>
                <w:szCs w:val="18"/>
              </w:rPr>
            </w:pPr>
            <w:hyperlink r:id="rId4" w:tgtFrame="_blank" w:history="1">
              <w:r w:rsidR="00496C02">
                <w:rPr>
                  <w:rStyle w:val="a4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="00496C02">
                <w:rPr>
                  <w:rStyle w:val="a4"/>
                  <w:color w:val="1A73E8"/>
                  <w:sz w:val="18"/>
                  <w:szCs w:val="18"/>
                </w:rPr>
                <w:t>vsa-ibka-fke</w:t>
              </w:r>
              <w:proofErr w:type="spellEnd"/>
            </w:hyperlink>
          </w:p>
          <w:p w:rsidR="00496C02" w:rsidRPr="00496C02" w:rsidRDefault="00496C02" w:rsidP="00496C02">
            <w:pPr>
              <w:textAlignment w:val="top"/>
              <w:rPr>
                <w:color w:val="5F6368"/>
                <w:sz w:val="24"/>
                <w:szCs w:val="24"/>
              </w:rPr>
            </w:pPr>
          </w:p>
          <w:p w:rsidR="00DD7186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86" w:rsidRPr="00DD7186" w:rsidTr="00D045D5">
        <w:tc>
          <w:tcPr>
            <w:tcW w:w="0" w:type="auto"/>
          </w:tcPr>
          <w:p w:rsidR="00DD7186" w:rsidRPr="00DD7186" w:rsidRDefault="0013642B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7186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DD7186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DD7186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Онлайн презентация магистерской программы «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Хемоинформатика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» по направлению «Химия»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D7186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Проф. каф. теоретической и прикладной химии Е.В.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 ИЕТН А.В. Буланова</w:t>
            </w:r>
          </w:p>
        </w:tc>
        <w:tc>
          <w:tcPr>
            <w:tcW w:w="0" w:type="auto"/>
          </w:tcPr>
          <w:p w:rsidR="00496C02" w:rsidRDefault="0013642B" w:rsidP="00496C02">
            <w:pPr>
              <w:spacing w:line="270" w:lineRule="atLeast"/>
              <w:rPr>
                <w:color w:val="70757A"/>
                <w:sz w:val="18"/>
                <w:szCs w:val="18"/>
              </w:rPr>
            </w:pPr>
            <w:hyperlink r:id="rId5" w:tgtFrame="_blank" w:history="1">
              <w:r w:rsidR="00496C02">
                <w:rPr>
                  <w:rStyle w:val="a4"/>
                  <w:color w:val="1A73E8"/>
                  <w:sz w:val="18"/>
                  <w:szCs w:val="18"/>
                  <w:u w:val="none"/>
                </w:rPr>
                <w:t>meet.google.com/</w:t>
              </w:r>
              <w:proofErr w:type="spellStart"/>
              <w:r w:rsidR="00496C02">
                <w:rPr>
                  <w:rStyle w:val="a4"/>
                  <w:color w:val="1A73E8"/>
                  <w:sz w:val="18"/>
                  <w:szCs w:val="18"/>
                  <w:u w:val="none"/>
                </w:rPr>
                <w:t>txg-uqxn-ciq</w:t>
              </w:r>
              <w:proofErr w:type="spellEnd"/>
            </w:hyperlink>
          </w:p>
          <w:p w:rsidR="00DD7186" w:rsidRPr="00DD7186" w:rsidRDefault="00DD7186" w:rsidP="00496C02">
            <w:pPr>
              <w:shd w:val="clear" w:color="auto" w:fill="FFFFFF"/>
              <w:spacing w:line="5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магистерской программы «Электроника и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И.О.зав.каф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. физики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систем А.Г. Воронцов, Ответственный секретарь ИЕТН А.В. Буланова</w:t>
            </w:r>
          </w:p>
        </w:tc>
        <w:tc>
          <w:tcPr>
            <w:tcW w:w="0" w:type="auto"/>
          </w:tcPr>
          <w:p w:rsidR="00854040" w:rsidRDefault="0013642B" w:rsidP="00854040">
            <w:pPr>
              <w:spacing w:line="270" w:lineRule="atLeast"/>
              <w:rPr>
                <w:color w:val="70757A"/>
                <w:sz w:val="18"/>
                <w:szCs w:val="18"/>
              </w:rPr>
            </w:pPr>
            <w:hyperlink r:id="rId6" w:tgtFrame="_blank" w:history="1">
              <w:r w:rsidR="00854040">
                <w:rPr>
                  <w:rStyle w:val="a4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="00854040">
                <w:rPr>
                  <w:rStyle w:val="a4"/>
                  <w:color w:val="1A73E8"/>
                  <w:sz w:val="18"/>
                  <w:szCs w:val="18"/>
                </w:rPr>
                <w:t>kvu-diyv-pkq</w:t>
              </w:r>
              <w:proofErr w:type="spellEnd"/>
            </w:hyperlink>
          </w:p>
          <w:p w:rsidR="00854040" w:rsidRPr="00854040" w:rsidRDefault="00854040" w:rsidP="00854040">
            <w:pPr>
              <w:textAlignment w:val="top"/>
              <w:rPr>
                <w:color w:val="5F6368"/>
                <w:sz w:val="24"/>
                <w:szCs w:val="24"/>
              </w:rPr>
            </w:pP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магистерской программы по направлению «Прикладные математика и физика» </w:t>
            </w:r>
            <w:r w:rsidRPr="00DD718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и химическая механика сплошных сред» (Google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Зав.каф. вычислительной механики Ю.М. Ковалёв, Ответственный секретарь ИЕТН А.В. Буланова</w:t>
            </w:r>
          </w:p>
        </w:tc>
        <w:tc>
          <w:tcPr>
            <w:tcW w:w="0" w:type="auto"/>
          </w:tcPr>
          <w:p w:rsidR="00854040" w:rsidRDefault="0013642B" w:rsidP="00854040">
            <w:pPr>
              <w:spacing w:line="270" w:lineRule="atLeast"/>
              <w:rPr>
                <w:color w:val="70757A"/>
                <w:sz w:val="18"/>
                <w:szCs w:val="18"/>
              </w:rPr>
            </w:pPr>
            <w:hyperlink r:id="rId7" w:tgtFrame="_blank" w:history="1">
              <w:r w:rsidR="00854040">
                <w:rPr>
                  <w:rStyle w:val="a4"/>
                  <w:color w:val="1A73E8"/>
                  <w:sz w:val="18"/>
                  <w:szCs w:val="18"/>
                  <w:u w:val="none"/>
                </w:rPr>
                <w:t>meet.google.com/</w:t>
              </w:r>
              <w:proofErr w:type="spellStart"/>
              <w:r w:rsidR="00854040">
                <w:rPr>
                  <w:rStyle w:val="a4"/>
                  <w:color w:val="1A73E8"/>
                  <w:sz w:val="18"/>
                  <w:szCs w:val="18"/>
                  <w:u w:val="none"/>
                </w:rPr>
                <w:t>mrq-oxqh-ayr</w:t>
              </w:r>
              <w:proofErr w:type="spellEnd"/>
            </w:hyperlink>
          </w:p>
          <w:p w:rsidR="0096000F" w:rsidRPr="00DD7186" w:rsidRDefault="0096000F" w:rsidP="00854040">
            <w:pPr>
              <w:shd w:val="clear" w:color="auto" w:fill="F3F3F3"/>
              <w:spacing w:line="5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магистерской программы по направлению «Прикладные математика и физика» </w:t>
            </w:r>
            <w:r w:rsidRPr="00DD718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«Волоконная и лазерная оптика»(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физ.фак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. зав.каф. </w:t>
            </w:r>
            <w:proofErr w:type="spellStart"/>
            <w:r w:rsidRPr="00DD7186">
              <w:rPr>
                <w:rFonts w:ascii="Times New Roman" w:hAnsi="Times New Roman" w:cs="Times New Roman"/>
                <w:b/>
                <w:sz w:val="24"/>
                <w:szCs w:val="24"/>
              </w:rPr>
              <w:t>оптоинформатики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Кундикова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r w:rsidRPr="00DD7186">
              <w:rPr>
                <w:rFonts w:ascii="Times New Roman" w:hAnsi="Times New Roman" w:cs="Times New Roman"/>
                <w:b/>
                <w:sz w:val="24"/>
                <w:szCs w:val="24"/>
              </w:rPr>
              <w:t>доцент Мухин Ю.В.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секретарь ИЕТН А.В. Буланова</w:t>
            </w:r>
          </w:p>
        </w:tc>
        <w:tc>
          <w:tcPr>
            <w:tcW w:w="0" w:type="auto"/>
          </w:tcPr>
          <w:p w:rsidR="00854040" w:rsidRPr="00854040" w:rsidRDefault="0013642B" w:rsidP="00854040">
            <w:pPr>
              <w:spacing w:line="270" w:lineRule="atLeast"/>
              <w:rPr>
                <w:color w:val="70757A"/>
                <w:sz w:val="18"/>
                <w:szCs w:val="18"/>
              </w:rPr>
            </w:pPr>
            <w:hyperlink r:id="rId8" w:tgtFrame="_blank" w:history="1">
              <w:r w:rsidR="00854040">
                <w:rPr>
                  <w:rStyle w:val="a4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="00854040">
                <w:rPr>
                  <w:rStyle w:val="a4"/>
                  <w:color w:val="1A73E8"/>
                  <w:sz w:val="18"/>
                  <w:szCs w:val="18"/>
                </w:rPr>
                <w:t>vhk-ivqa-biq</w:t>
              </w:r>
              <w:proofErr w:type="spellEnd"/>
            </w:hyperlink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Онлайн экскурсия с деканом по лабораториям физического факультета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 »(</w:t>
            </w:r>
            <w:r w:rsidRPr="00DD7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proofErr w:type="gram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физ.фак</w:t>
            </w:r>
            <w:proofErr w:type="spellEnd"/>
            <w:proofErr w:type="gram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. зав.каф. </w:t>
            </w:r>
            <w:proofErr w:type="spellStart"/>
            <w:r w:rsidRPr="00DD7186">
              <w:rPr>
                <w:rFonts w:ascii="Times New Roman" w:hAnsi="Times New Roman" w:cs="Times New Roman"/>
                <w:b/>
                <w:sz w:val="24"/>
                <w:szCs w:val="24"/>
              </w:rPr>
              <w:t>оптоинформатики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Кундикова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Н.Д., доцент Мухин Ю.В.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ИЕТН А.В. Буланова, зам. Директора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https://vk.com/abiturient_ietn</w:t>
              </w:r>
            </w:hyperlink>
          </w:p>
        </w:tc>
      </w:tr>
      <w:tr w:rsidR="00DD7186" w:rsidRPr="0013642B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30.07.2020 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программы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«Прикладные математика и физика»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физ.фак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зав. кафедрой </w:t>
            </w:r>
            <w:proofErr w:type="spellStart"/>
            <w:r w:rsidRPr="00DD7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оптоинформатики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Кундикова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  <w:r w:rsidRPr="00DD7186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 Мухин Ю.В.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секретарь ИЕТН А.В. Буланова</w:t>
            </w:r>
          </w:p>
        </w:tc>
        <w:tc>
          <w:tcPr>
            <w:tcW w:w="0" w:type="auto"/>
          </w:tcPr>
          <w:p w:rsidR="00854040" w:rsidRPr="00AA035D" w:rsidRDefault="0013642B" w:rsidP="00854040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  <w:hyperlink r:id="rId10" w:tgtFrame="_blank" w:history="1">
              <w:r w:rsidR="00854040" w:rsidRPr="00854040">
                <w:rPr>
                  <w:rStyle w:val="a4"/>
                  <w:color w:val="1A73E8"/>
                  <w:sz w:val="18"/>
                  <w:szCs w:val="18"/>
                  <w:u w:val="none"/>
                  <w:lang w:val="en-US"/>
                </w:rPr>
                <w:t>meet.google.com/</w:t>
              </w:r>
              <w:proofErr w:type="spellStart"/>
              <w:r w:rsidR="00854040" w:rsidRPr="00854040">
                <w:rPr>
                  <w:rStyle w:val="a4"/>
                  <w:color w:val="1A73E8"/>
                  <w:sz w:val="18"/>
                  <w:szCs w:val="18"/>
                  <w:u w:val="none"/>
                  <w:lang w:val="en-US"/>
                </w:rPr>
                <w:t>kiw-bzur-ofo</w:t>
              </w:r>
              <w:proofErr w:type="spellEnd"/>
            </w:hyperlink>
          </w:p>
          <w:p w:rsidR="0096000F" w:rsidRPr="00854040" w:rsidRDefault="0096000F" w:rsidP="00960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186" w:rsidRPr="0013642B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программы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«Химия»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Зав. каф. теоретической и прикладной химии</w:t>
            </w:r>
            <w:r w:rsidR="0096000F"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О.К. </w:t>
            </w:r>
            <w:proofErr w:type="spellStart"/>
            <w:r w:rsidR="0096000F" w:rsidRPr="00DD7186"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 w:rsidR="0096000F" w:rsidRPr="00DD7186"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 ИЕТН А.В. Буланова</w:t>
            </w:r>
          </w:p>
        </w:tc>
        <w:tc>
          <w:tcPr>
            <w:tcW w:w="0" w:type="auto"/>
          </w:tcPr>
          <w:p w:rsidR="00C40344" w:rsidRPr="00AA035D" w:rsidRDefault="0013642B" w:rsidP="00C40344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  <w:hyperlink r:id="rId11" w:tgtFrame="_blank" w:history="1">
              <w:r w:rsidR="00C40344" w:rsidRPr="00C40344">
                <w:rPr>
                  <w:rStyle w:val="a4"/>
                  <w:color w:val="1A73E8"/>
                  <w:sz w:val="18"/>
                  <w:szCs w:val="18"/>
                  <w:u w:val="none"/>
                  <w:lang w:val="en-US"/>
                </w:rPr>
                <w:t>meet.google.com/</w:t>
              </w:r>
              <w:proofErr w:type="spellStart"/>
              <w:r w:rsidR="00C40344" w:rsidRPr="00C40344">
                <w:rPr>
                  <w:rStyle w:val="a4"/>
                  <w:color w:val="1A73E8"/>
                  <w:sz w:val="18"/>
                  <w:szCs w:val="18"/>
                  <w:u w:val="none"/>
                  <w:lang w:val="en-US"/>
                </w:rPr>
                <w:t>eoj-hfud-nzf</w:t>
              </w:r>
              <w:proofErr w:type="spellEnd"/>
            </w:hyperlink>
          </w:p>
          <w:p w:rsidR="0096000F" w:rsidRPr="00C40344" w:rsidRDefault="0096000F" w:rsidP="00960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программ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 «Экология и природопользование», «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Декан хим. фак. В.В.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Авдин</w:t>
            </w:r>
            <w:proofErr w:type="spellEnd"/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ИЕТН А.В. Буланова</w:t>
            </w:r>
          </w:p>
        </w:tc>
        <w:tc>
          <w:tcPr>
            <w:tcW w:w="0" w:type="auto"/>
          </w:tcPr>
          <w:p w:rsidR="0096000F" w:rsidRPr="00854040" w:rsidRDefault="0013642B" w:rsidP="00854040">
            <w:pPr>
              <w:spacing w:line="270" w:lineRule="atLeast"/>
              <w:rPr>
                <w:color w:val="70757A"/>
                <w:sz w:val="18"/>
                <w:szCs w:val="18"/>
              </w:rPr>
            </w:pPr>
            <w:hyperlink r:id="rId12" w:tgtFrame="_blank" w:history="1">
              <w:r w:rsidR="00854040">
                <w:rPr>
                  <w:rStyle w:val="a4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="00854040">
                <w:rPr>
                  <w:rStyle w:val="a4"/>
                  <w:color w:val="1A73E8"/>
                  <w:sz w:val="18"/>
                  <w:szCs w:val="18"/>
                </w:rPr>
                <w:t>vbq-yhbu-ytu</w:t>
              </w:r>
              <w:proofErr w:type="spellEnd"/>
            </w:hyperlink>
          </w:p>
        </w:tc>
      </w:tr>
      <w:tr w:rsidR="00DD7186" w:rsidRPr="0013642B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программы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«Электроника и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6000F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. физики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96000F"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А.Г. Воронцов, Ответственный секретарь ИЕТН А.В. Буланова</w:t>
            </w:r>
          </w:p>
        </w:tc>
        <w:tc>
          <w:tcPr>
            <w:tcW w:w="0" w:type="auto"/>
          </w:tcPr>
          <w:p w:rsidR="0096000F" w:rsidRPr="00AA035D" w:rsidRDefault="0013642B" w:rsidP="00854040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  <w:hyperlink r:id="rId13" w:tgtFrame="_blank" w:history="1">
              <w:r w:rsidR="00854040" w:rsidRPr="00854040">
                <w:rPr>
                  <w:rStyle w:val="a4"/>
                  <w:color w:val="1A73E8"/>
                  <w:sz w:val="18"/>
                  <w:szCs w:val="18"/>
                  <w:u w:val="none"/>
                  <w:lang w:val="en-US"/>
                </w:rPr>
                <w:t>meet.google.com/</w:t>
              </w:r>
              <w:proofErr w:type="spellStart"/>
              <w:r w:rsidR="00854040" w:rsidRPr="00854040">
                <w:rPr>
                  <w:rStyle w:val="a4"/>
                  <w:color w:val="1A73E8"/>
                  <w:sz w:val="18"/>
                  <w:szCs w:val="18"/>
                  <w:u w:val="none"/>
                  <w:lang w:val="en-US"/>
                </w:rPr>
                <w:t>ghn-smhy-qxk</w:t>
              </w:r>
              <w:proofErr w:type="spellEnd"/>
            </w:hyperlink>
          </w:p>
        </w:tc>
      </w:tr>
      <w:tr w:rsidR="00DD7186" w:rsidRPr="0013642B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программы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«Механика и математическое моделирование»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DD7186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Зав.каф. в</w:t>
            </w:r>
            <w:r w:rsidR="0096000F" w:rsidRPr="00DD7186">
              <w:rPr>
                <w:rFonts w:ascii="Times New Roman" w:hAnsi="Times New Roman" w:cs="Times New Roman"/>
                <w:sz w:val="24"/>
                <w:szCs w:val="24"/>
              </w:rPr>
              <w:t>ычи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слительной механики</w:t>
            </w:r>
            <w:r w:rsidR="0096000F"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Ю.М. Ковалёв, Ответственный секретарь ИЕТН А.В. Буланова</w:t>
            </w:r>
          </w:p>
        </w:tc>
        <w:tc>
          <w:tcPr>
            <w:tcW w:w="0" w:type="auto"/>
          </w:tcPr>
          <w:p w:rsidR="0020177E" w:rsidRPr="0020177E" w:rsidRDefault="0013642B" w:rsidP="0020177E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  <w:hyperlink r:id="rId14" w:tgtFrame="_blank" w:history="1">
              <w:r w:rsidR="0020177E" w:rsidRPr="0020177E">
                <w:rPr>
                  <w:rStyle w:val="a4"/>
                  <w:color w:val="1A73E8"/>
                  <w:sz w:val="18"/>
                  <w:szCs w:val="18"/>
                  <w:u w:val="none"/>
                  <w:lang w:val="en-US"/>
                </w:rPr>
                <w:t>meet.google.com/</w:t>
              </w:r>
              <w:proofErr w:type="spellStart"/>
              <w:r w:rsidR="0020177E" w:rsidRPr="0020177E">
                <w:rPr>
                  <w:rStyle w:val="a4"/>
                  <w:color w:val="1A73E8"/>
                  <w:sz w:val="18"/>
                  <w:szCs w:val="18"/>
                  <w:u w:val="none"/>
                  <w:lang w:val="en-US"/>
                </w:rPr>
                <w:t>crm-cnaj-nmw</w:t>
              </w:r>
              <w:proofErr w:type="spellEnd"/>
            </w:hyperlink>
          </w:p>
          <w:p w:rsidR="0096000F" w:rsidRPr="00AA035D" w:rsidRDefault="0096000F" w:rsidP="0020177E">
            <w:pPr>
              <w:shd w:val="clear" w:color="auto" w:fill="FFFFFF"/>
              <w:spacing w:line="5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программы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«Химическая технология»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Декан хим. фак. В.В.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Авдин</w:t>
            </w:r>
            <w:proofErr w:type="spellEnd"/>
            <w:r w:rsidR="00DD7186" w:rsidRPr="00DD7186">
              <w:rPr>
                <w:rFonts w:ascii="Times New Roman" w:hAnsi="Times New Roman" w:cs="Times New Roman"/>
                <w:sz w:val="24"/>
                <w:szCs w:val="24"/>
              </w:rPr>
              <w:t>, доцент каф. экологии и химической технологии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К.Р.,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ИЕТН А.В. Буланова</w:t>
            </w:r>
          </w:p>
        </w:tc>
        <w:tc>
          <w:tcPr>
            <w:tcW w:w="0" w:type="auto"/>
          </w:tcPr>
          <w:p w:rsidR="0096000F" w:rsidRPr="005B6745" w:rsidRDefault="0013642B" w:rsidP="005B6745">
            <w:pPr>
              <w:spacing w:line="270" w:lineRule="atLeast"/>
              <w:rPr>
                <w:color w:val="70757A"/>
                <w:sz w:val="18"/>
                <w:szCs w:val="18"/>
              </w:rPr>
            </w:pPr>
            <w:hyperlink r:id="rId15" w:tgtFrame="_blank" w:history="1">
              <w:r w:rsidR="005B6745">
                <w:rPr>
                  <w:rStyle w:val="a4"/>
                  <w:color w:val="1A73E8"/>
                  <w:sz w:val="18"/>
                  <w:szCs w:val="18"/>
                  <w:u w:val="none"/>
                </w:rPr>
                <w:t>meet.google.com/</w:t>
              </w:r>
              <w:proofErr w:type="spellStart"/>
              <w:r w:rsidR="005B6745">
                <w:rPr>
                  <w:rStyle w:val="a4"/>
                  <w:color w:val="1A73E8"/>
                  <w:sz w:val="18"/>
                  <w:szCs w:val="18"/>
                  <w:u w:val="none"/>
                </w:rPr>
                <w:t>vxx-vfwd-unv</w:t>
              </w:r>
              <w:proofErr w:type="spellEnd"/>
            </w:hyperlink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Онлайн презентация программы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«Прикладная математика», «Математика и компьютерные науки»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Декан факультета математики, механики и компьютерных технологий С.А. Загребина, Ответственный секретарь ИЕТН А.В. Буланова</w:t>
            </w:r>
          </w:p>
        </w:tc>
        <w:tc>
          <w:tcPr>
            <w:tcW w:w="0" w:type="auto"/>
          </w:tcPr>
          <w:p w:rsidR="0096000F" w:rsidRPr="0020177E" w:rsidRDefault="0013642B" w:rsidP="0020177E">
            <w:pPr>
              <w:spacing w:line="270" w:lineRule="atLeast"/>
              <w:rPr>
                <w:color w:val="70757A"/>
                <w:sz w:val="18"/>
                <w:szCs w:val="18"/>
              </w:rPr>
            </w:pPr>
            <w:hyperlink r:id="rId16" w:tgtFrame="_blank" w:history="1">
              <w:r w:rsidR="0020177E">
                <w:rPr>
                  <w:rStyle w:val="a4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="0020177E">
                <w:rPr>
                  <w:rStyle w:val="a4"/>
                  <w:color w:val="1A73E8"/>
                  <w:sz w:val="18"/>
                  <w:szCs w:val="18"/>
                </w:rPr>
                <w:t>cvr-jwab-trw</w:t>
              </w:r>
              <w:proofErr w:type="spellEnd"/>
            </w:hyperlink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программы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 «Прикладная математика и информатика»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ИЕТН А.А.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Замышляева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ИЕТН А.В. Буланова</w:t>
            </w:r>
          </w:p>
        </w:tc>
        <w:tc>
          <w:tcPr>
            <w:tcW w:w="0" w:type="auto"/>
          </w:tcPr>
          <w:p w:rsidR="0060257B" w:rsidRDefault="0013642B" w:rsidP="0060257B">
            <w:pPr>
              <w:spacing w:line="270" w:lineRule="atLeast"/>
              <w:rPr>
                <w:color w:val="70757A"/>
                <w:sz w:val="18"/>
                <w:szCs w:val="18"/>
              </w:rPr>
            </w:pPr>
            <w:hyperlink r:id="rId17" w:tgtFrame="_blank" w:history="1">
              <w:r w:rsidR="0060257B">
                <w:rPr>
                  <w:rStyle w:val="a4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="0060257B">
                <w:rPr>
                  <w:rStyle w:val="a4"/>
                  <w:color w:val="1A73E8"/>
                  <w:sz w:val="18"/>
                  <w:szCs w:val="18"/>
                </w:rPr>
                <w:t>zbq-mkbp-tpp</w:t>
              </w:r>
              <w:proofErr w:type="spellEnd"/>
            </w:hyperlink>
          </w:p>
          <w:p w:rsidR="0096000F" w:rsidRPr="00DD7186" w:rsidRDefault="0096000F" w:rsidP="0060257B">
            <w:pPr>
              <w:shd w:val="clear" w:color="auto" w:fill="FFFFFF"/>
              <w:spacing w:line="5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5.08.202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Онлайн экскурсия с деканом по лабораториям химического факультета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Декан хим. Фак. В.В.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Авдин</w:t>
            </w:r>
            <w:proofErr w:type="spellEnd"/>
          </w:p>
          <w:p w:rsidR="0096000F" w:rsidRPr="00DD7186" w:rsidRDefault="0096000F" w:rsidP="00DD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ИЕТН А.В. Буланова, зам. Директора </w:t>
            </w:r>
            <w:r w:rsidR="00DD7186"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Д.О.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https://vk.com/abiturient_ietn</w:t>
              </w:r>
            </w:hyperlink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экскурсия с деканом </w:t>
            </w:r>
            <w:r w:rsidR="00DD7186" w:rsidRPr="00DD7186">
              <w:rPr>
                <w:rFonts w:ascii="Times New Roman" w:hAnsi="Times New Roman" w:cs="Times New Roman"/>
                <w:sz w:val="24"/>
                <w:szCs w:val="24"/>
              </w:rPr>
              <w:t>факул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ьтета «Математики, механики и компь</w:t>
            </w:r>
            <w:r w:rsidR="00DD7186" w:rsidRPr="00DD71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терных технологий»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D7186" w:rsidRPr="00DD7186" w:rsidRDefault="00DD7186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ИЕТН А.А.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Замышляева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00F" w:rsidRPr="00DD7186" w:rsidRDefault="00DD7186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000F"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екан факультета математики, механики и компьютерных технологий </w:t>
            </w:r>
            <w:r w:rsidR="0096000F" w:rsidRPr="00DD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Загребина, Ответственный секретарь ИЕТН А.В. Буланова</w:t>
            </w:r>
          </w:p>
        </w:tc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https://vk.com/abiturient_ietn</w:t>
              </w:r>
            </w:hyperlink>
          </w:p>
        </w:tc>
      </w:tr>
      <w:tr w:rsidR="00DD7186" w:rsidRPr="00DD7186" w:rsidTr="00D045D5">
        <w:tc>
          <w:tcPr>
            <w:tcW w:w="0" w:type="auto"/>
          </w:tcPr>
          <w:p w:rsidR="0096000F" w:rsidRPr="00DD7186" w:rsidRDefault="0013642B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bookmarkStart w:id="0" w:name="_GoBack"/>
            <w:bookmarkEnd w:id="0"/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9.08.2020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Онлайн встреча с абитуриентами директора института (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ИЕТН А.А. </w:t>
            </w:r>
            <w:proofErr w:type="spellStart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Замышляева</w:t>
            </w:r>
            <w:proofErr w:type="spellEnd"/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00F" w:rsidRPr="00DD7186" w:rsidRDefault="0096000F" w:rsidP="009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8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ИЕТН А.В. Буланова</w:t>
            </w:r>
          </w:p>
        </w:tc>
        <w:tc>
          <w:tcPr>
            <w:tcW w:w="0" w:type="auto"/>
          </w:tcPr>
          <w:p w:rsidR="004D1C9C" w:rsidRDefault="0013642B" w:rsidP="004D1C9C">
            <w:pPr>
              <w:spacing w:line="270" w:lineRule="atLeast"/>
              <w:rPr>
                <w:color w:val="70757A"/>
                <w:sz w:val="18"/>
                <w:szCs w:val="18"/>
              </w:rPr>
            </w:pPr>
            <w:hyperlink r:id="rId20" w:tgtFrame="_blank" w:history="1">
              <w:r w:rsidR="004D1C9C">
                <w:rPr>
                  <w:rStyle w:val="a4"/>
                  <w:color w:val="1A73E8"/>
                  <w:sz w:val="18"/>
                  <w:szCs w:val="18"/>
                  <w:u w:val="none"/>
                </w:rPr>
                <w:t>meet.google.com/</w:t>
              </w:r>
              <w:proofErr w:type="spellStart"/>
              <w:r w:rsidR="004D1C9C">
                <w:rPr>
                  <w:rStyle w:val="a4"/>
                  <w:color w:val="1A73E8"/>
                  <w:sz w:val="18"/>
                  <w:szCs w:val="18"/>
                  <w:u w:val="none"/>
                </w:rPr>
                <w:t>rjc-jgmk-sky</w:t>
              </w:r>
              <w:proofErr w:type="spellEnd"/>
            </w:hyperlink>
          </w:p>
          <w:p w:rsidR="00600F91" w:rsidRPr="00DD7186" w:rsidRDefault="00600F91" w:rsidP="004D1C9C">
            <w:pPr>
              <w:shd w:val="clear" w:color="auto" w:fill="FFFFFF"/>
              <w:spacing w:line="5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94D" w:rsidRPr="00DD7186" w:rsidRDefault="002D694D">
      <w:pPr>
        <w:rPr>
          <w:rFonts w:ascii="Times New Roman" w:hAnsi="Times New Roman" w:cs="Times New Roman"/>
          <w:sz w:val="24"/>
          <w:szCs w:val="24"/>
        </w:rPr>
      </w:pPr>
    </w:p>
    <w:sectPr w:rsidR="002D694D" w:rsidRPr="00DD7186" w:rsidSect="00D04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4D"/>
    <w:rsid w:val="00011BCD"/>
    <w:rsid w:val="000C3DCA"/>
    <w:rsid w:val="00100FE5"/>
    <w:rsid w:val="0013642B"/>
    <w:rsid w:val="00182877"/>
    <w:rsid w:val="001E745F"/>
    <w:rsid w:val="001F4446"/>
    <w:rsid w:val="0020177E"/>
    <w:rsid w:val="00276E48"/>
    <w:rsid w:val="002D694D"/>
    <w:rsid w:val="00310DEC"/>
    <w:rsid w:val="00311B71"/>
    <w:rsid w:val="00324983"/>
    <w:rsid w:val="00371EB2"/>
    <w:rsid w:val="00376674"/>
    <w:rsid w:val="003C6353"/>
    <w:rsid w:val="00496C02"/>
    <w:rsid w:val="004A0681"/>
    <w:rsid w:val="004D1C9C"/>
    <w:rsid w:val="004D78E0"/>
    <w:rsid w:val="00583D0A"/>
    <w:rsid w:val="005B6745"/>
    <w:rsid w:val="00600F91"/>
    <w:rsid w:val="0060257B"/>
    <w:rsid w:val="00662708"/>
    <w:rsid w:val="0074160B"/>
    <w:rsid w:val="0078418F"/>
    <w:rsid w:val="007F1205"/>
    <w:rsid w:val="00837399"/>
    <w:rsid w:val="00854040"/>
    <w:rsid w:val="0086697D"/>
    <w:rsid w:val="00884050"/>
    <w:rsid w:val="00902BF6"/>
    <w:rsid w:val="0094325D"/>
    <w:rsid w:val="0096000F"/>
    <w:rsid w:val="009E1665"/>
    <w:rsid w:val="009E6772"/>
    <w:rsid w:val="00A53DCB"/>
    <w:rsid w:val="00A829D3"/>
    <w:rsid w:val="00AA035D"/>
    <w:rsid w:val="00AE51D5"/>
    <w:rsid w:val="00AE721E"/>
    <w:rsid w:val="00B05711"/>
    <w:rsid w:val="00B25EE2"/>
    <w:rsid w:val="00BA2FB5"/>
    <w:rsid w:val="00C40344"/>
    <w:rsid w:val="00C80EC7"/>
    <w:rsid w:val="00D045D5"/>
    <w:rsid w:val="00DD7186"/>
    <w:rsid w:val="00E560F3"/>
    <w:rsid w:val="00F713E0"/>
    <w:rsid w:val="00F83386"/>
    <w:rsid w:val="00F85739"/>
    <w:rsid w:val="00F946D9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1BD4"/>
  <w15:docId w15:val="{96510A7F-EAE0-4414-B78C-6D09604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F9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02"/>
    <w:rPr>
      <w:rFonts w:ascii="Segoe UI" w:hAnsi="Segoe UI" w:cs="Segoe UI"/>
      <w:sz w:val="18"/>
      <w:szCs w:val="18"/>
    </w:rPr>
  </w:style>
  <w:style w:type="character" w:customStyle="1" w:styleId="dpvwyc">
    <w:name w:val="dpvwyc"/>
    <w:basedOn w:val="a0"/>
    <w:rsid w:val="00496C02"/>
  </w:style>
  <w:style w:type="character" w:customStyle="1" w:styleId="npefkd">
    <w:name w:val="npefkd"/>
    <w:basedOn w:val="a0"/>
    <w:rsid w:val="00496C02"/>
  </w:style>
  <w:style w:type="character" w:styleId="a7">
    <w:name w:val="FollowedHyperlink"/>
    <w:basedOn w:val="a0"/>
    <w:uiPriority w:val="99"/>
    <w:semiHidden/>
    <w:unhideWhenUsed/>
    <w:rsid w:val="00496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9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003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36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076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495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5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21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82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4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61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185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73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94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25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248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9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04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5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943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hk-ivqa-biq?hs=122&amp;authuser=0" TargetMode="External"/><Relationship Id="rId13" Type="http://schemas.openxmlformats.org/officeDocument/2006/relationships/hyperlink" Target="https://meet.google.com/ghn-smhy-qxk?hs=122&amp;authuser=0" TargetMode="External"/><Relationship Id="rId18" Type="http://schemas.openxmlformats.org/officeDocument/2006/relationships/hyperlink" Target="https://vk.com/abiturient_iet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mrq-oxqh-ayr?hs=122&amp;authuser=0" TargetMode="External"/><Relationship Id="rId12" Type="http://schemas.openxmlformats.org/officeDocument/2006/relationships/hyperlink" Target="https://meet.google.com/vbq-yhbu-ytu?hs=122&amp;authuser=0" TargetMode="External"/><Relationship Id="rId17" Type="http://schemas.openxmlformats.org/officeDocument/2006/relationships/hyperlink" Target="https://meet.google.com/zbq-mkbp-tpp?hs=122&amp;authuse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vr-jwab-trw?hs=122&amp;authuser=0" TargetMode="External"/><Relationship Id="rId20" Type="http://schemas.openxmlformats.org/officeDocument/2006/relationships/hyperlink" Target="https://meet.google.com/rjc-jgmk-sky?hs=122&amp;authuser=0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vu-diyv-pkq?hs=122&amp;authuser=0" TargetMode="External"/><Relationship Id="rId11" Type="http://schemas.openxmlformats.org/officeDocument/2006/relationships/hyperlink" Target="https://meet.google.com/eoj-hfud-nzf?hs=122&amp;authuser=0" TargetMode="External"/><Relationship Id="rId5" Type="http://schemas.openxmlformats.org/officeDocument/2006/relationships/hyperlink" Target="https://meet.google.com/txg-uqxn-ciq?hs=122&amp;authuser=0" TargetMode="External"/><Relationship Id="rId15" Type="http://schemas.openxmlformats.org/officeDocument/2006/relationships/hyperlink" Target="https://meet.google.com/vxx-vfwd-unv?hs=122&amp;authuser=0" TargetMode="External"/><Relationship Id="rId10" Type="http://schemas.openxmlformats.org/officeDocument/2006/relationships/hyperlink" Target="https://meet.google.com/kiw-bzur-ofo?hs=122&amp;authuser=0" TargetMode="External"/><Relationship Id="rId19" Type="http://schemas.openxmlformats.org/officeDocument/2006/relationships/hyperlink" Target="https://vk.com/abiturient_ietn" TargetMode="External"/><Relationship Id="rId4" Type="http://schemas.openxmlformats.org/officeDocument/2006/relationships/hyperlink" Target="https://meet.google.com/vsa-ibka-fke?hs=122&amp;authuser=0" TargetMode="External"/><Relationship Id="rId9" Type="http://schemas.openxmlformats.org/officeDocument/2006/relationships/hyperlink" Target="https://vk.com/abiturient_ietn" TargetMode="External"/><Relationship Id="rId14" Type="http://schemas.openxmlformats.org/officeDocument/2006/relationships/hyperlink" Target="https://meet.google.com/crm-cnaj-nmw?hs=122&amp;authuser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University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Комиссия</cp:lastModifiedBy>
  <cp:revision>3</cp:revision>
  <cp:lastPrinted>2020-07-14T10:11:00Z</cp:lastPrinted>
  <dcterms:created xsi:type="dcterms:W3CDTF">2020-07-15T08:36:00Z</dcterms:created>
  <dcterms:modified xsi:type="dcterms:W3CDTF">2020-07-15T08:38:00Z</dcterms:modified>
</cp:coreProperties>
</file>